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shd w:val="clear" w:color="auto" w:fill="ffff00"/>
          <w:rtl w:val="0"/>
          <w:lang w:val="de-DE"/>
        </w:rPr>
        <w:t>(GOVERNMENT AGENCY)</w:t>
      </w:r>
      <w:r>
        <w:rPr>
          <w:b w:val="1"/>
          <w:bCs w:val="1"/>
          <w:sz w:val="28"/>
          <w:szCs w:val="28"/>
          <w:rtl w:val="0"/>
          <w:lang w:val="en-US"/>
        </w:rPr>
        <w:t xml:space="preserve"> NOTIFICATION LETTER</w:t>
      </w:r>
    </w:p>
    <w:p>
      <w:pPr>
        <w:pStyle w:val="Body"/>
        <w:spacing w:after="0"/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To: </w:t>
        <w:tab/>
        <w:tab/>
      </w:r>
      <w:r>
        <w:rPr>
          <w:sz w:val="24"/>
          <w:szCs w:val="24"/>
          <w:shd w:val="clear" w:color="auto" w:fill="ffff00"/>
          <w:rtl w:val="0"/>
          <w:lang w:val="de-DE"/>
        </w:rPr>
        <w:t>GOVERNMENT AGENCY</w:t>
      </w: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shd w:val="clear" w:color="auto" w:fill="ffff00"/>
          <w:rtl w:val="0"/>
          <w:lang w:val="en-US"/>
        </w:rPr>
        <w:t>ADDRESS OF AGENCY</w:t>
      </w:r>
      <w:r>
        <w:rPr>
          <w:sz w:val="24"/>
          <w:szCs w:val="24"/>
          <w:rtl w:val="0"/>
        </w:rPr>
        <w:t xml:space="preserve"> </w:t>
      </w: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Date: </w:t>
        <w:tab/>
        <w:tab/>
      </w:r>
      <w:r>
        <w:rPr>
          <w:sz w:val="24"/>
          <w:szCs w:val="24"/>
          <w:shd w:val="clear" w:color="auto" w:fill="ffff00"/>
          <w:rtl w:val="0"/>
          <w:lang w:val="en-US"/>
        </w:rPr>
        <w:t>__________________________</w:t>
      </w: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</w:r>
    </w:p>
    <w:p>
      <w:pPr>
        <w:pStyle w:val="Body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rtl w:val="0"/>
        </w:rPr>
        <w:t xml:space="preserve">Re: </w:t>
        <w:tab/>
        <w:tab/>
      </w:r>
      <w:r>
        <w:rPr>
          <w:sz w:val="24"/>
          <w:szCs w:val="24"/>
          <w:u w:val="single"/>
          <w:shd w:val="clear" w:color="auto" w:fill="ffff00"/>
          <w:rtl w:val="0"/>
          <w:lang w:val="de-DE"/>
        </w:rPr>
        <w:t>CLIENT NAME</w:t>
      </w: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SSN: </w:t>
        <w:tab/>
        <w:tab/>
      </w:r>
      <w:r>
        <w:rPr>
          <w:sz w:val="24"/>
          <w:szCs w:val="24"/>
          <w:shd w:val="clear" w:color="auto" w:fill="ffff00"/>
          <w:rtl w:val="0"/>
        </w:rPr>
        <w:t>XXX-XX-XXXX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To Whom It May Concern:</w:t>
      </w:r>
    </w:p>
    <w:p>
      <w:pPr>
        <w:pStyle w:val="Body"/>
        <w:spacing w:line="240" w:lineRule="auto"/>
      </w:pPr>
      <w:r>
        <w:rPr>
          <w:rtl w:val="0"/>
          <w:lang w:val="en-US"/>
        </w:rPr>
        <w:t xml:space="preserve">This letter is to notify the </w:t>
      </w:r>
      <w:r>
        <w:rPr>
          <w:shd w:val="clear" w:color="auto" w:fill="ffff00"/>
          <w:rtl w:val="0"/>
          <w:lang w:val="de-DE"/>
        </w:rPr>
        <w:t>GOVERNMENT AGENCY</w:t>
      </w:r>
      <w:r>
        <w:rPr>
          <w:rtl w:val="0"/>
          <w:lang w:val="en-US"/>
        </w:rPr>
        <w:t xml:space="preserve"> that </w:t>
      </w:r>
      <w:r>
        <w:rPr>
          <w:u w:val="single"/>
          <w:shd w:val="clear" w:color="auto" w:fill="ffff00"/>
          <w:rtl w:val="0"/>
          <w:lang w:val="de-DE"/>
        </w:rPr>
        <w:t>CLIENT NAME</w:t>
      </w:r>
      <w:r>
        <w:rPr>
          <w:rtl w:val="0"/>
          <w:lang w:val="en-US"/>
        </w:rPr>
        <w:t xml:space="preserve"> has received a settlement in the net amount of </w:t>
      </w:r>
      <w:r>
        <w:rPr>
          <w:b w:val="1"/>
          <w:bCs w:val="1"/>
          <w:shd w:val="clear" w:color="auto" w:fill="ffff00"/>
          <w:rtl w:val="0"/>
          <w:lang w:val="en-US"/>
        </w:rPr>
        <w:t>$XX,XXX.XX</w:t>
      </w:r>
      <w:r>
        <w:rPr>
          <w:b w:val="1"/>
          <w:bCs w:val="1"/>
          <w:rtl w:val="0"/>
        </w:rPr>
        <w:t>.</w:t>
      </w:r>
      <w:r>
        <w:rPr>
          <w:rtl w:val="0"/>
          <w:lang w:val="en-US"/>
        </w:rPr>
        <w:t xml:space="preserve"> From the net settlement amount, </w:t>
      </w:r>
      <w:r>
        <w:rPr>
          <w:b w:val="1"/>
          <w:bCs w:val="1"/>
          <w:shd w:val="clear" w:color="auto" w:fill="ffff00"/>
          <w:rtl w:val="0"/>
          <w:lang w:val="en-US"/>
        </w:rPr>
        <w:t>$XX,XXX.XX</w:t>
      </w:r>
      <w:r>
        <w:rPr>
          <w:rtl w:val="0"/>
          <w:lang w:val="en-US"/>
        </w:rPr>
        <w:t xml:space="preserve"> has been irrevocably transferred or assigned into a trust authorized under federal law at 1917(d)(4)(C) of the Social Security Act (the Act) (42 U.S.C. 1396p(d)(4)(C)) commonly called a Pooled Special Needs Trust. </w:t>
      </w:r>
    </w:p>
    <w:p>
      <w:pPr>
        <w:pStyle w:val="Body"/>
        <w:spacing w:line="240" w:lineRule="auto"/>
      </w:pPr>
      <w:r>
        <w:rPr>
          <w:rtl w:val="0"/>
          <w:lang w:val="en-US"/>
        </w:rPr>
        <w:t xml:space="preserve">The remainder amount of </w:t>
      </w:r>
      <w:r>
        <w:rPr>
          <w:b w:val="1"/>
          <w:bCs w:val="1"/>
          <w:shd w:val="clear" w:color="auto" w:fill="ffff00"/>
          <w:rtl w:val="0"/>
          <w:lang w:val="en-US"/>
        </w:rPr>
        <w:t>$XX,XXX.XX</w:t>
      </w:r>
      <w:r>
        <w:rPr>
          <w:b w:val="1"/>
          <w:bCs w:val="1"/>
          <w:rtl w:val="0"/>
        </w:rPr>
        <w:t xml:space="preserve"> </w:t>
      </w:r>
      <w:r>
        <w:rPr>
          <w:rtl w:val="0"/>
          <w:lang w:val="en-US"/>
        </w:rPr>
        <w:t>has been spent-down on the following to maintain my eligibility for needs based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shd w:val="clear" w:color="auto" w:fill="ffff00"/>
          <w:rtl w:val="0"/>
          <w:lang w:val="de-DE"/>
        </w:rPr>
        <w:t>(INSERT BENEFITS HERE)</w:t>
      </w:r>
      <w:r>
        <w:rPr>
          <w:rtl w:val="0"/>
          <w:lang w:val="en-US"/>
        </w:rPr>
        <w:t xml:space="preserve"> benefits. </w:t>
      </w:r>
    </w:p>
    <w:tbl>
      <w:tblPr>
        <w:tblW w:w="1014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8"/>
        <w:gridCol w:w="7650"/>
        <w:gridCol w:w="1329"/>
      </w:tblGrid>
      <w:tr>
        <w:tblPrEx>
          <w:shd w:val="clear" w:color="auto" w:fill="cdd4e9"/>
        </w:tblPrEx>
        <w:trPr>
          <w:trHeight w:val="34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Item (receipts attached)</w:t>
            </w:r>
          </w:p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Amount</w:t>
            </w:r>
          </w:p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4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4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rPr>
          <w:sz w:val="18"/>
          <w:szCs w:val="18"/>
        </w:rPr>
      </w:pPr>
    </w:p>
    <w:p>
      <w:pPr>
        <w:pStyle w:val="Body Text"/>
        <w:ind w:right="180"/>
      </w:pPr>
      <w:r>
        <w:rPr>
          <w:rtl w:val="0"/>
          <w:lang w:val="en-US"/>
        </w:rPr>
        <w:t xml:space="preserve">If there are additional questions, I can be reached at </w:t>
      </w:r>
      <w:r>
        <w:rPr>
          <w:b w:val="1"/>
          <w:bCs w:val="1"/>
          <w:shd w:val="clear" w:color="auto" w:fill="ffff00"/>
          <w:rtl w:val="0"/>
          <w:lang w:val="en-US"/>
        </w:rPr>
        <w:t>CONTACT INFORMATION OF CLIENT</w:t>
      </w:r>
      <w:r>
        <w:rPr>
          <w:b w:val="1"/>
          <w:bCs w:val="1"/>
          <w:rtl w:val="0"/>
          <w:lang w:val="en-US"/>
        </w:rPr>
        <w:t>.</w:t>
      </w:r>
    </w:p>
    <w:p>
      <w:pPr>
        <w:pStyle w:val="Body"/>
      </w:pPr>
      <w:r>
        <w:rPr>
          <w:rtl w:val="0"/>
          <w:lang w:val="en-US"/>
        </w:rPr>
        <w:t>Sincerely,</w:t>
      </w:r>
    </w:p>
    <w:p>
      <w:pPr>
        <w:pStyle w:val="Body"/>
      </w:pPr>
      <w:r>
        <w:rPr>
          <w:b w:val="1"/>
          <w:bCs w:val="1"/>
          <w:shd w:val="clear" w:color="auto" w:fill="ffff00"/>
          <w:rtl w:val="0"/>
          <w:lang w:val="de-DE"/>
        </w:rPr>
        <w:t>CLIENT NAME</w:t>
      </w:r>
      <w:r>
        <w:rPr>
          <w:b w:val="1"/>
          <w:bCs w:val="1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